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10" w:rsidRPr="00D06478" w:rsidRDefault="00E13614" w:rsidP="00D06478">
      <w:pPr>
        <w:bidi/>
        <w:spacing w:after="0" w:line="240" w:lineRule="auto"/>
        <w:jc w:val="center"/>
        <w:rPr>
          <w:rFonts w:cs="B Titr"/>
          <w:sz w:val="42"/>
          <w:szCs w:val="42"/>
          <w:rtl/>
          <w:lang w:bidi="fa-IR"/>
        </w:rPr>
      </w:pPr>
      <w:r w:rsidRPr="00D06478">
        <w:rPr>
          <w:rFonts w:cs="B Titr" w:hint="cs"/>
          <w:noProof/>
          <w:sz w:val="54"/>
          <w:szCs w:val="54"/>
          <w:rtl/>
          <w:lang w:bidi="fa-IR"/>
        </w:rPr>
        <mc:AlternateContent>
          <mc:Choice Requires="wps">
            <w:drawing>
              <wp:anchor distT="0" distB="0" distL="114300" distR="114300" simplePos="0" relativeHeight="251659264" behindDoc="1" locked="0" layoutInCell="1" allowOverlap="1" wp14:anchorId="7557C561" wp14:editId="433C13B2">
                <wp:simplePos x="0" y="0"/>
                <wp:positionH relativeFrom="column">
                  <wp:posOffset>1195818</wp:posOffset>
                </wp:positionH>
                <wp:positionV relativeFrom="paragraph">
                  <wp:posOffset>10345</wp:posOffset>
                </wp:positionV>
                <wp:extent cx="7153154" cy="1088020"/>
                <wp:effectExtent l="0" t="0" r="10160" b="17145"/>
                <wp:wrapNone/>
                <wp:docPr id="1" name="Horizontal Scroll 1"/>
                <wp:cNvGraphicFramePr/>
                <a:graphic xmlns:a="http://schemas.openxmlformats.org/drawingml/2006/main">
                  <a:graphicData uri="http://schemas.microsoft.com/office/word/2010/wordprocessingShape">
                    <wps:wsp>
                      <wps:cNvSpPr/>
                      <wps:spPr>
                        <a:xfrm>
                          <a:off x="0" y="0"/>
                          <a:ext cx="7153154" cy="108802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B743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left:0;text-align:left;margin-left:94.15pt;margin-top:.8pt;width:563.25pt;height:8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" fillcolor="#ddd [3204]" strokecolor="#6e6e6e [1604]" strokeweight="2pt"/>
            </w:pict>
          </mc:Fallback>
        </mc:AlternateContent>
      </w:r>
      <w:r w:rsidR="001A6870" w:rsidRPr="00D06478">
        <w:rPr>
          <w:rFonts w:cs="B Titr"/>
          <w:sz w:val="54"/>
          <w:szCs w:val="54"/>
          <w:rtl/>
          <w:lang w:bidi="fa-IR"/>
        </w:rPr>
        <w:tab/>
      </w:r>
      <w:r w:rsidR="001A6870" w:rsidRPr="00D06478">
        <w:rPr>
          <w:rFonts w:cs="B Titr" w:hint="cs"/>
          <w:sz w:val="42"/>
          <w:szCs w:val="42"/>
          <w:rtl/>
          <w:lang w:bidi="fa-IR"/>
        </w:rPr>
        <w:t>اطلاعیه</w:t>
      </w:r>
      <w:r w:rsidRPr="00D06478">
        <w:rPr>
          <w:rFonts w:cs="B Titr"/>
          <w:sz w:val="42"/>
          <w:szCs w:val="42"/>
          <w:rtl/>
          <w:lang w:bidi="fa-IR"/>
        </w:rPr>
        <w:tab/>
      </w:r>
      <w:r w:rsidRPr="00D06478">
        <w:rPr>
          <w:rFonts w:cs="B Titr"/>
          <w:sz w:val="42"/>
          <w:szCs w:val="42"/>
          <w:rtl/>
          <w:lang w:bidi="fa-IR"/>
        </w:rPr>
        <w:tab/>
      </w:r>
      <w:r w:rsidRPr="00D06478">
        <w:rPr>
          <w:rFonts w:cs="B Titr"/>
          <w:sz w:val="42"/>
          <w:szCs w:val="42"/>
          <w:rtl/>
          <w:lang w:bidi="fa-IR"/>
        </w:rPr>
        <w:tab/>
      </w:r>
      <w:r w:rsidRPr="00D06478">
        <w:rPr>
          <w:rFonts w:cs="B Titr"/>
          <w:sz w:val="42"/>
          <w:szCs w:val="42"/>
          <w:rtl/>
          <w:lang w:bidi="fa-IR"/>
        </w:rPr>
        <w:tab/>
      </w:r>
      <w:r w:rsidRPr="00D06478">
        <w:rPr>
          <w:rFonts w:cs="B Titr"/>
          <w:sz w:val="42"/>
          <w:szCs w:val="42"/>
          <w:rtl/>
          <w:lang w:bidi="fa-IR"/>
        </w:rPr>
        <w:tab/>
      </w:r>
      <w:r w:rsidRPr="00D06478">
        <w:rPr>
          <w:rFonts w:cs="B Titr"/>
          <w:sz w:val="42"/>
          <w:szCs w:val="42"/>
          <w:rtl/>
          <w:lang w:bidi="fa-IR"/>
        </w:rPr>
        <w:tab/>
      </w:r>
      <w:r w:rsidRPr="00D06478">
        <w:rPr>
          <w:rFonts w:cs="B Titr"/>
          <w:sz w:val="42"/>
          <w:szCs w:val="42"/>
          <w:rtl/>
          <w:lang w:bidi="fa-IR"/>
        </w:rPr>
        <w:tab/>
      </w:r>
      <w:r w:rsidRPr="00D06478">
        <w:rPr>
          <w:rFonts w:cs="B Titr"/>
          <w:sz w:val="42"/>
          <w:szCs w:val="42"/>
          <w:rtl/>
          <w:lang w:bidi="fa-IR"/>
        </w:rPr>
        <w:tab/>
      </w:r>
      <w:r w:rsidRPr="00D06478">
        <w:rPr>
          <w:rFonts w:cs="B Titr"/>
          <w:sz w:val="42"/>
          <w:szCs w:val="42"/>
          <w:rtl/>
          <w:lang w:bidi="fa-IR"/>
        </w:rPr>
        <w:tab/>
      </w:r>
      <w:r w:rsidRPr="00D06478">
        <w:rPr>
          <w:rFonts w:cs="B Titr" w:hint="cs"/>
          <w:sz w:val="42"/>
          <w:szCs w:val="42"/>
          <w:rtl/>
          <w:lang w:bidi="fa-IR"/>
        </w:rPr>
        <w:t xml:space="preserve"> اطلاعیه </w:t>
      </w:r>
    </w:p>
    <w:p w:rsidR="00E13614" w:rsidRPr="00D06478" w:rsidRDefault="00E13614" w:rsidP="00D06478">
      <w:pPr>
        <w:bidi/>
        <w:spacing w:after="0" w:line="240" w:lineRule="auto"/>
        <w:jc w:val="center"/>
        <w:rPr>
          <w:rFonts w:cs="B Jadid"/>
          <w:sz w:val="60"/>
          <w:szCs w:val="60"/>
          <w:rtl/>
          <w:lang w:bidi="fa-IR"/>
        </w:rPr>
      </w:pPr>
      <w:r w:rsidRPr="00D06478">
        <w:rPr>
          <w:rFonts w:cs="B Jadid" w:hint="cs"/>
          <w:sz w:val="60"/>
          <w:szCs w:val="60"/>
          <w:rtl/>
          <w:lang w:bidi="fa-IR"/>
        </w:rPr>
        <w:t xml:space="preserve">فوری </w:t>
      </w:r>
    </w:p>
    <w:p w:rsidR="00E13614" w:rsidRPr="001A6870" w:rsidRDefault="00E13614" w:rsidP="00E13614">
      <w:pPr>
        <w:bidi/>
        <w:spacing w:line="240" w:lineRule="auto"/>
        <w:jc w:val="center"/>
        <w:rPr>
          <w:rFonts w:cs="B Titr"/>
          <w:w w:val="150"/>
          <w:sz w:val="8"/>
          <w:szCs w:val="8"/>
          <w:rtl/>
          <w:lang w:bidi="fa-IR"/>
        </w:rPr>
      </w:pPr>
    </w:p>
    <w:p w:rsidR="00E13614" w:rsidRDefault="00D06478" w:rsidP="00D06478">
      <w:pPr>
        <w:bidi/>
        <w:jc w:val="center"/>
        <w:rPr>
          <w:rFonts w:cs="B Koodak" w:hint="cs"/>
          <w:b/>
          <w:bCs/>
          <w:sz w:val="2"/>
          <w:szCs w:val="2"/>
          <w:rtl/>
          <w:lang w:bidi="fa-IR"/>
        </w:rPr>
      </w:pPr>
      <w:r w:rsidRPr="00D06478">
        <w:rPr>
          <w:rFonts w:cs="B Koodak" w:hint="cs"/>
          <w:b/>
          <w:bCs/>
          <w:sz w:val="50"/>
          <w:szCs w:val="50"/>
          <w:rtl/>
          <w:lang w:bidi="fa-IR"/>
        </w:rPr>
        <w:t>دانشجویان محترمی که تمایل دارند در شورای مرکزی کانونهای (همیاران سلامت -هلال احمر -قرآن و عترت -کارآفرینی ) فعالیت نمایند و عضو باشند ،لطفاً مشخصات خود را به شماره همراه 09133412547 واتس آپ نمایند .ضمناً نام کانون مورد نظر را اعلام بفرمائید و همچنین کسانی که تمایل دارند در انجمن علمی رشته های (معدن، صنایع شیمیایی، متالورژی و کامپیوتر(</w:t>
      </w:r>
      <w:r w:rsidRPr="00D06478">
        <w:rPr>
          <w:rFonts w:cs="B Koodak"/>
          <w:b/>
          <w:bCs/>
          <w:sz w:val="50"/>
          <w:szCs w:val="50"/>
          <w:lang w:bidi="fa-IR"/>
        </w:rPr>
        <w:t>IT</w:t>
      </w:r>
      <w:r w:rsidRPr="00D06478">
        <w:rPr>
          <w:rFonts w:cs="B Koodak" w:hint="cs"/>
          <w:b/>
          <w:bCs/>
          <w:sz w:val="50"/>
          <w:szCs w:val="50"/>
          <w:rtl/>
          <w:lang w:bidi="fa-IR"/>
        </w:rPr>
        <w:t>) به عنوان اعضاء شورای مرکزی آن انجمن باشند، مشخصات خود را به نام انجمن علمی را از طریق واتس آپ به شماره بالا ارسال نمایند. (فقط دانشجویان همان رشته می توانند در انجمن علمی رشته خود شرکت نمایند اما برای عضویت در کانو نها محدودیتی وجود ندارد)</w:t>
      </w:r>
    </w:p>
    <w:p w:rsidR="001A6870" w:rsidRPr="00E13614" w:rsidRDefault="001A6870" w:rsidP="00E13614">
      <w:pPr>
        <w:bidi/>
        <w:jc w:val="right"/>
        <w:rPr>
          <w:rFonts w:cs="B Titr"/>
          <w:sz w:val="28"/>
          <w:szCs w:val="28"/>
          <w:rtl/>
          <w:lang w:bidi="fa-IR"/>
        </w:rPr>
      </w:pPr>
      <w:bookmarkStart w:id="0" w:name="_GoBack"/>
      <w:bookmarkEnd w:id="0"/>
      <w:r w:rsidRPr="00E13614">
        <w:rPr>
          <w:rFonts w:cs="B Titr" w:hint="cs"/>
          <w:sz w:val="28"/>
          <w:szCs w:val="28"/>
          <w:rtl/>
          <w:lang w:bidi="fa-IR"/>
        </w:rPr>
        <w:t>((</w:t>
      </w:r>
      <w:r w:rsidR="00E13614" w:rsidRPr="00E13614">
        <w:rPr>
          <w:rFonts w:cs="B Titr" w:hint="cs"/>
          <w:sz w:val="28"/>
          <w:szCs w:val="28"/>
          <w:rtl/>
          <w:lang w:bidi="fa-IR"/>
        </w:rPr>
        <w:t>فرهنگی و فوق برنامه دانشکده</w:t>
      </w:r>
      <w:r w:rsidRPr="00E13614">
        <w:rPr>
          <w:rFonts w:cs="B Titr" w:hint="cs"/>
          <w:sz w:val="28"/>
          <w:szCs w:val="28"/>
          <w:rtl/>
          <w:lang w:bidi="fa-IR"/>
        </w:rPr>
        <w:t xml:space="preserve"> شهید دادبین))</w:t>
      </w:r>
    </w:p>
    <w:sectPr w:rsidR="001A6870" w:rsidRPr="00E13614" w:rsidSect="00D06478">
      <w:pgSz w:w="16838" w:h="11906" w:orient="landscape" w:code="9"/>
      <w:pgMar w:top="567" w:right="851" w:bottom="284" w:left="851" w:header="720" w:footer="720" w:gutter="0"/>
      <w:pgBorders w:offsetFrom="page">
        <w:top w:val="vine" w:sz="7" w:space="24" w:color="auto"/>
        <w:left w:val="vine" w:sz="7" w:space="24" w:color="auto"/>
        <w:bottom w:val="vine" w:sz="7" w:space="24" w:color="auto"/>
        <w:right w:val="vine" w:sz="7"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0355B"/>
    <w:multiLevelType w:val="hybridMultilevel"/>
    <w:tmpl w:val="E62E0D5E"/>
    <w:lvl w:ilvl="0" w:tplc="3112D4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80"/>
    <w:rsid w:val="00033E22"/>
    <w:rsid w:val="0003715C"/>
    <w:rsid w:val="0004568C"/>
    <w:rsid w:val="00091A91"/>
    <w:rsid w:val="001A6870"/>
    <w:rsid w:val="00226196"/>
    <w:rsid w:val="002E1587"/>
    <w:rsid w:val="003E7B93"/>
    <w:rsid w:val="00525E10"/>
    <w:rsid w:val="00565E33"/>
    <w:rsid w:val="006F5680"/>
    <w:rsid w:val="00716989"/>
    <w:rsid w:val="00755DA4"/>
    <w:rsid w:val="008C6A42"/>
    <w:rsid w:val="00920980"/>
    <w:rsid w:val="00931192"/>
    <w:rsid w:val="009B0AFE"/>
    <w:rsid w:val="00BF7171"/>
    <w:rsid w:val="00D06478"/>
    <w:rsid w:val="00D3007C"/>
    <w:rsid w:val="00E13614"/>
    <w:rsid w:val="00E71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7DDC4-CA15-48DA-867C-2E5C1F3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E10"/>
    <w:rPr>
      <w:rFonts w:ascii="Tahoma" w:hAnsi="Tahoma" w:cs="Tahoma"/>
      <w:sz w:val="16"/>
      <w:szCs w:val="16"/>
    </w:rPr>
  </w:style>
  <w:style w:type="paragraph" w:styleId="ListParagraph">
    <w:name w:val="List Paragraph"/>
    <w:basedOn w:val="Normal"/>
    <w:uiPriority w:val="34"/>
    <w:qFormat/>
    <w:rsid w:val="00E71284"/>
    <w:pPr>
      <w:ind w:left="720"/>
      <w:contextualSpacing/>
    </w:pPr>
  </w:style>
  <w:style w:type="character" w:styleId="Hyperlink">
    <w:name w:val="Hyperlink"/>
    <w:basedOn w:val="DefaultParagraphFont"/>
    <w:uiPriority w:val="99"/>
    <w:unhideWhenUsed/>
    <w:rsid w:val="00E71284"/>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D0542-F7F8-406D-8E1B-B952D7E1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 co</dc:creator>
  <cp:lastModifiedBy>khaleghi</cp:lastModifiedBy>
  <cp:revision>3</cp:revision>
  <cp:lastPrinted>2020-10-13T09:31:00Z</cp:lastPrinted>
  <dcterms:created xsi:type="dcterms:W3CDTF">2020-10-13T09:21:00Z</dcterms:created>
  <dcterms:modified xsi:type="dcterms:W3CDTF">2020-10-13T09:31:00Z</dcterms:modified>
</cp:coreProperties>
</file>